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46" w:rsidRDefault="004B1746" w:rsidP="00BF2CC0">
      <w:pPr>
        <w:spacing w:after="0" w:line="360" w:lineRule="auto"/>
        <w:jc w:val="both"/>
        <w:rPr>
          <w:rFonts w:ascii="Arial" w:hAnsi="Arial" w:cs="Arial"/>
          <w:color w:val="000000"/>
          <w:spacing w:val="20"/>
          <w:sz w:val="24"/>
          <w:szCs w:val="24"/>
          <w:lang w:eastAsia="el-GR"/>
        </w:rPr>
      </w:pPr>
      <w:r w:rsidRPr="00413861">
        <w:rPr>
          <w:rFonts w:ascii="Arial" w:hAnsi="Arial" w:cs="Arial"/>
          <w:b/>
          <w:color w:val="000000"/>
          <w:spacing w:val="20"/>
          <w:sz w:val="24"/>
          <w:szCs w:val="24"/>
          <w:u w:val="single"/>
          <w:lang w:eastAsia="el-GR"/>
        </w:rPr>
        <w:t>Π. ΣΚΟΥΡΛΕΤΗΣ: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Κύριοι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ρόεδρ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οι,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κυρίες και κύριοι αιρετοί της αυτοδιοίκησης του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Α’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Β’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βαθμού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συνάδελφοι υπουργοί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μέσα σε λίγες μέρες σχεδόν πριν από ένα μήνα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μέσα σε αυ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τή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την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αίθουσα είχαμε ξανά βρεθεί με αφορμή το νομοσχέδιο το οποίο βρίσκεται στη φάση της διαβούλευσης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.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ον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ΚΛΕΙΣΘΕΝΗ Ι.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ας είχα και τότε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πει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παρουσιάζοντας τις βασικές του πλευρές ότι δεν θα υπάρχει καμία έκπληξη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κανένας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αιφνιδιασμός,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νομίζω ότι τώρα που το έχετε πια στα χέρια σας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αι φαντάζομαι ότι σας έχει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δοθεί η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δυνατότητα να το διαβάσε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άλλος λίγο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άλλος πολύ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να επιβεβαιώνεται εκείνη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η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τοποθέτησή μου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διότι όλα τα βασικά ζητήματα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όλες οι πλευρές του νομοσχεδίου ήταν τα θέματα τα οποία είχαν κατά καιρούς συζητηθεί και στις δικές σας συνεδριάσ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ει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υνέδρι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ά σας,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αλλά και σε αυτό τον πολύπλευρο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πλουραλιστικό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πρωτότυπο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πραγματικό διάλογο που για πρώτη φορά εγκαινίασε αυτή η κυβέρνηση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 και που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δεν είχε γίνει σε αντίστοιχες προσπάθειες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Μ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η μου πείτε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λοιπόν ό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τι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η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αυτοδιοίκηση είχε χορτάσει από διάλογο σαν κι αυτόν που οργανώθηκε μέσα από θεσμοθετημένες επιτροπές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μέσα από ά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τυπ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ες μορφές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μέσα από συνέδρια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μέσα από απευθείας συναντήσεις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,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μέσα από συνεδριάσεις των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ΠΕΔ. Έ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τσι είχε γίνει και τις άλλες φορές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Γ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ια μας είναι στο DNA μας ο διάλογος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είναι μέσα στην κουλτούρα μας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όπως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την κουλτούρα μας είναι η ενίσχυση της συμμετοχής των πολιτών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Κανείς λοιπόν δεν αιφνιδιάστηκε.</w:t>
      </w:r>
    </w:p>
    <w:p w:rsidR="004B1746" w:rsidRDefault="004B1746" w:rsidP="00413861">
      <w:pPr>
        <w:spacing w:after="0" w:line="360" w:lineRule="auto"/>
        <w:ind w:firstLine="720"/>
        <w:jc w:val="both"/>
        <w:rPr>
          <w:rFonts w:ascii="Arial" w:hAnsi="Arial" w:cs="Arial"/>
          <w:color w:val="000000"/>
          <w:spacing w:val="20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Άκουσα τον Πρόεδρο της ΚΕΔΕ χ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θες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λίγο πριν κοιμηθώ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άθισα και είδα στο βίντεο που είχατε ανεβάσει την παρέμβασή σας λέγοντας ότι συμμετείχε ενεργά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το διάλογο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η ΚΕΔΕ. Τ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ελικά αυτό πώς είναι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αντιφατικό με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αυτό που πριν από λίγο μας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, οτι δεν έγινε,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ότι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κρύβαμε ένα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νομοσχέδιο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, ότι αιφνιδιάσαμε.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Υ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πήρξε ή δεν υπήρξε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Σε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αυτό χρειάζεται μία ξεκάθαρη απάντηση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Νομίζω όμως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πράγμα που επιβεβαιώθηκε και από την προηγούμενη παρέμβαση το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υ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υ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ρίο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υ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γοραστού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ότι όλες αυτές τις προηγούμενες μέρες αυτό το οποίο περίσσεψε ήταν οι απαξιωτικοί χαρακτηρισμοί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η αποκάλυψη ενός δήθεν σχεδίου διάλυσης των δήμων και της αυτοδιοίκησης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 οι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ισοπεδωτικές προσεγγίσεις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ο μηδενισμός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ξεχνώντας τα πάντα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σε μία προσπάθεια τελικά να πετύχουμε τ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ι;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α δημιουργήσουμε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μήπως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συνθήκες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τεχνητής πόλωσης; Φοβούμαι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πώς για ορισμένους ισχύει αυτό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το υπογραμμίζω για ορισμένους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δεν ισχύει για το πλήθος των αιρετών της αυτοδιοίκησης οι οποίοι κατέκλυσαν με προτάσεις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λιγότερο ή περισσότερο επεξεργασμένες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συνεχίζουν αυτή εδώ πέρα την περίοδο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 και όλη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την προηγούμενη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,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να συμβάλουν με τον τρόπο τους σε αυτό τον διάλογο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 ο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ποίος έχει εδώ και πάρα πολύ καιρό ξεκινήσε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ι.</w:t>
      </w:r>
    </w:p>
    <w:p w:rsidR="004B1746" w:rsidRDefault="004B1746" w:rsidP="00413861">
      <w:pPr>
        <w:spacing w:after="0" w:line="360" w:lineRule="auto"/>
        <w:ind w:firstLine="720"/>
        <w:jc w:val="both"/>
        <w:rPr>
          <w:rFonts w:ascii="Arial" w:hAnsi="Arial" w:cs="Arial"/>
          <w:color w:val="000000"/>
          <w:spacing w:val="20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άποιες φορές κάποιες φωνές περισσότερο θυμίζουν μία προσπάθεια να συμπαραταχθεί η αυτοδιοίκηση στο πλάι αντιπολιτευτικής τακτικής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όχι στο να αρθρώσει τον δικό της αυτόνομο λόγο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αυτό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ίναι λυπηρό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υτό προσβάλλει την αυτοδιοίκηση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ι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ς παραδόσ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εις,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τους αυτοδιοικητικούς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ι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ς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τοπικές </w:t>
      </w:r>
      <w:r w:rsidRPr="00EB24E7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κοινωνίες, τους πολίτες. Δεν είναι αυτός ο ρόλος της, δεν μπορεί να είναι παρακολούθημα είτε προσωπικών στρατηγικών, είτε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στρατηγικών που αναφέρονται στο κεντρικό πολιτικό επίπεδο</w:t>
      </w:r>
      <w:r w:rsidRPr="00EB24E7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ροφανώς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ίσως κάποιοι κολακεύτηκαν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από τις προηγούμενες παρεμβάσεις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αναφέρομαι στο προηγούμενο έκτακτο συνέδριο του κυρίου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Β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ορίδη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ο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όποιος θέλησε να σας βλέπει περισσότερο ή λιγότερο κοντά στη Νέα Δημοκρατία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.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Αλλά αυτή είναι μία λογική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η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οποία πάει να καλ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ουπώσει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την αυτοδιοίκηση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πάει να τη σπρώξει μέσα σε στενά κομματικά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πλαίσια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ακριβώς για να υπηρετήσει κάποιες άλλες προτεραιότητες που δεν έχουν σε τίποτα να κάνουν με τις πραγματικές ανάγκες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Και νομίζω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ότι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τελικά κάνει κακό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</w:p>
    <w:p w:rsidR="004B1746" w:rsidRDefault="004B1746" w:rsidP="00413861">
      <w:pPr>
        <w:spacing w:after="0" w:line="360" w:lineRule="auto"/>
        <w:ind w:firstLine="720"/>
        <w:jc w:val="both"/>
        <w:rPr>
          <w:rFonts w:ascii="Arial" w:hAnsi="Arial" w:cs="Arial"/>
          <w:color w:val="000000"/>
          <w:spacing w:val="20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ερίσσεψαν οι απειλές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ότι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θα βρεθούμε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πέναντι στην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υβέρνηση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 Αν το να διαφωνήσουμε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είναι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πέναντι στην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υβέρνηση στη βάση κάποιων θέσ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ω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το καταλαβαίνω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λλά αν είναι σκοπός να βρεθούμε στο πλάι της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ξιωματικής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ντιπολίτευσης και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ναφέρ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μ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αι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πάλι σε ορισμένους αυτοδιοικητικούς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τότε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είναι πολύ λίγο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πολύ φτωχό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</w:p>
    <w:p w:rsidR="004B1746" w:rsidRDefault="004B1746" w:rsidP="00413861">
      <w:pPr>
        <w:spacing w:after="0" w:line="360" w:lineRule="auto"/>
        <w:ind w:firstLine="720"/>
        <w:jc w:val="both"/>
        <w:rPr>
          <w:rFonts w:ascii="Arial" w:hAnsi="Arial" w:cs="Arial"/>
          <w:color w:val="000000"/>
          <w:spacing w:val="20"/>
          <w:sz w:val="24"/>
          <w:szCs w:val="24"/>
          <w:lang w:eastAsia="el-GR"/>
        </w:rPr>
      </w:pP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Έτσι λοιπόν εξηγείται ότι όλο αυτό το διάστημα δεν βρεθήκατε να πείτε ένα καλό λόγο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όχι μόνο για το νομοσχέδιο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αλλά και για τα πεπραγμένα της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υβέρνησης τα προηγούμενα έτη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Κανείς δεν είπε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ούτε τώρα μόλις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γ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ια το πρόγραμμα Φιλόδημος 1 και 2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κάνετε την προηγούμενη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μια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αναφορά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 λέει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υπήρχαν κι άλλες φορές προγράμματα όπως το πρόγραμμα Ελλάδα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φαρμόστηκε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</w:t>
      </w:r>
      <w:r w:rsidRPr="00EB24E7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Φιλόδημος 1 και 2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όμως έχει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ήδη 5 προσκλήσεις που είναι στον αέρα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Ή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δη κάποιες προτάσεις έχουν εγκριθεί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Είναι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ένα στοχευμένο πρόγραμμα το οποίο απαντά εκεί που π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νάνε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οι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τοπικές κοινωνίες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άν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ω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της μικρής κλίμακας έργα δίνοντας πραγματικά ανάσα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ζωή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λόγω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ακριβώς έργων μικρής κλίμακας πλάι στα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μεγάλα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που χρηματοδοτούνται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μέσα από το ΕΣΠΑ στις ίδιες τοπικές κοινωνίες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στοχεύει στην ανανέωση των υποδομών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 Τ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ίποτα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για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αυτό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δεν υπήρξε,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το αφήνουμε στην άκρη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</w:p>
    <w:p w:rsidR="004B1746" w:rsidRDefault="004B1746" w:rsidP="00413861">
      <w:pPr>
        <w:spacing w:after="0" w:line="360" w:lineRule="auto"/>
        <w:ind w:firstLine="720"/>
        <w:jc w:val="both"/>
        <w:rPr>
          <w:rFonts w:ascii="Arial" w:hAnsi="Arial" w:cs="Arial"/>
          <w:color w:val="000000"/>
          <w:spacing w:val="20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Γ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ιατί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όμως;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Προφανώς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γ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ιατί κάποιοι υπηρετούν αυτή την τακτική που σας ανέφερα πριν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εν υπήρξε καμία αναφορά όταν για δεύτερη συνεχή χρονιά είχε την ευαισθησία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την πολιτική βούληση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να το κάνει πράξη αυτή η κυβέρνηση να ενισχύσ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ει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τους ορεινούς και τους μικρούς νησιωτικούς δήμους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αμία αναφορά για αυτό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Να σας θυμίσω κύριε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Πατούλη ότι όταν είχαμε κάνει πέρσι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αυτή την απόφαση είχαμε πάρει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μας είχα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απειλήσει ότι θα πάτε στο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ΣΤΕ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κατά της ενίσχυσης των μικρών νησιωτικών δήμων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νατρέξτε στις ανακοινώσεις και τις δηλώσεις τις δικές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σας.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 γνωρίζουν οι άνθρωποι εδώ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το γνωρίζουν οι δήμαρχοι των ορεινών δήμων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το γνωρίζουν οι δήμαρχοι των νησιωτικών δήμων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αυτ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οί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που αποτελούν ένα στοιχείο της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ταυτότητας της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σημερινής Ελλάδας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που αυτήν την Ελλάδα πρέπει να τη φέρουμε στο προσκήνιο και να σταματήσουμε το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υδρο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κεφαλι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σμό,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για να σταματήσουμε αυτή την υπερσυγκέντρωση εξουσιών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 αρμοδιοτήτων, πόρων στα μεγάλα κέντρα.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αι τα πρώτα βήματα έγιναν και θα γίνουνε και με αυτό το νομοσχέδιο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υτ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ά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έχουν γραφτεί,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δεν είναι προθέσεις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δεν παραγράφεται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 είναι η πραγματικότητα.</w:t>
      </w:r>
    </w:p>
    <w:p w:rsidR="004B1746" w:rsidRDefault="004B1746" w:rsidP="003D62FB">
      <w:pPr>
        <w:spacing w:after="0" w:line="360" w:lineRule="auto"/>
        <w:ind w:firstLine="720"/>
        <w:jc w:val="both"/>
        <w:rPr>
          <w:rFonts w:ascii="Arial" w:hAnsi="Arial" w:cs="Arial"/>
          <w:color w:val="000000"/>
          <w:spacing w:val="20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εν είπατε τίποτα για τα προγράμματα της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οινωφελής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ργασίας τα οποία και επιμηκύνθηκε ο χρόνος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τους,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που αποτελούν ανάσα στις σημερινές συνθήκες υποστελέχωσης και δυσκολίας προσλήψεων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επιμηκύν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θ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χ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ρόνος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τους,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βελτιώ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θηκαν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οι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συνθήκες των εργαζομένων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 να μην υπήρξε αυτό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ώρα δεν έγινε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 αυτά τα χρόνια δεν έγινε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εν είπα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τίποτα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για την θωράκιση των ΔΕΥΑ,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δεν είπα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τίποτα για το πολυνομοσχέδιο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κάπου το ανέφερε πριν από λίγο ο κύριος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γοραστός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Δεν είπα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τίποτα για τα ληξιπρόθεσμα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μεγάλη ανάσα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Μ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εγάλη ανάσα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 Δ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ιαβά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στε τις ευχαριστήριες δημόσιες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πιστολές προς το υπουργείο εσωτερικών και την κυβέρνηση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τις δεκάδες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τις εκατοντάδες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όλων των δήμων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 που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καταλάβανε ότι μέσα από αυτό το πρόγραμμα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το πρόγραμμα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ΑΚΣΙΑ,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πήραν ανάσα για να σταθούν στα πόδια τους αυτά τα δύσκολα χρόνια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αμία αναφορά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σε αυτά. Δεν είπατε τίποτα για το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Μητρ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ώο Πολιτών το οποίο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λ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ειτούργησε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πιτέλους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το οποίο συνεχώς επεκτείνεται και αλλάζει τη ζωή των πολιτών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εν είπατε τίποτα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για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την προγραμματική σύμβαση που μαζί υπογράψαμε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 η ΕΝΠΕ, Η ΚΕΔΕ, η ΕΕΤΑΑ, το Υπουργείο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Εσωτερικών για την απλοποίηση των διαδικασιών στους δήμους και την πιστοποίησή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τους.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Ή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δεν έχει σημασία αυτό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εν είπατε τίποτα για τους επενδυτικούς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ΚΑΠ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που δοθήκαν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πέρσι και φέτος για πρώτη φορά μετά από χρόνια στις περιφέρειες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Ό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λα αυτά είναι γεγονότα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δεν είναι προθέσεις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εν είπατε τίποτα για την πρωτόγνωρη διαδικασία που οργανώθηκε από τις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εριφέρειες και την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υβέρνηση για τα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Περιφερειακά Αναπτυξιακά Σ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υνέδρια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οτέ άλλοτε δεν είχε δοθεί ένας ισότιμος λόγο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ς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στην αυτοδιοίκηση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μαζί με την υπεύθυνη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υβέρνηση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τους επιστημονικούς φορείς της τοπικ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ές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δυνάμεις να φτιάξουν τις ψηφίδες ανάπτυξης που έχει ανάγκη η χώρα στη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έα φάση που παίρνει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Ό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λα αυτά τα αγνοείτε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Γιατί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Γ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ια να υπηρετήσετε ποιο σχέδιο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Ποιο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υ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ς τελικά στενά κομματικούς σκοπούς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Αυτός είναι ο ρόλος της αυτοδιοίκησης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</w:t>
      </w:r>
    </w:p>
    <w:p w:rsidR="004B1746" w:rsidRDefault="004B1746" w:rsidP="003D62FB">
      <w:pPr>
        <w:spacing w:after="0" w:line="360" w:lineRule="auto"/>
        <w:ind w:firstLine="720"/>
        <w:jc w:val="both"/>
        <w:rPr>
          <w:rFonts w:ascii="Arial" w:hAnsi="Arial" w:cs="Arial"/>
          <w:color w:val="000000"/>
          <w:spacing w:val="20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Παρόλα αυτά, και παρότι δεν αρέσει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στον κύριο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γοραστό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υπήρχε μία πλειοδοσία διαρροής fake news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 έτσι δεν το λέτε στην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Θεσσαλία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 κίνδυνο οι κοινωνικές υπηρεσίες των δήμων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λέτε σε μας οι οποίοι θωρακίσαμε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με νομοθετικό τρόπο τι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ς επιχειρήσ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ει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Κοινής Ω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φέλειας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 λέτε σε μας οι οποίοι εξασφαλίσαμε την χρηματοδότηση σε αυτές τις συνθήκες με εθνικούς Πόρους των διαφόρων προγραμμάτων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όπως το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Β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οήθεια στο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πίτι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έχουμε δεσμευτεί ότι μέσα στο προσεχές διάστημα θα λύσουμε το εργασιακό του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ς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ζήτημα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όταν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η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αντιπολίτευση και ο κύριος Βορίδης όταν πήγα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να τον δούνε μιλάει για απολύσεις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Για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να παραδώσει αυτό το πρόγραμμα και άλλα στους ιδιώτες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 Ό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ταν απέναντι στο θέμα της υποστελέχωσης το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οίο πρώτοι το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αναγνωρίσαμε και προσπαθούμε να απαντήσουμε με νύχια και με δόντια σε αυτές τις δύσκολες συνθήκες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η απάντηση της Νέας Δημοκρατίας είναι επαναφορά στο 1 προς 5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βρέθηκαν κάποιοι σε αυτή την αίθουσα να τον χειροκροτήσουν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Δηλαδή στο διηνεκές υποστελέχωση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 μην έχεις μηχανικούς ο κάθε Δήμος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 μην έχει οικονομολόγους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Μ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ε τι υπηρεσίες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λ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οιπόν θα έρθει η περιβόητη ανάπτυξη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αραδίδοντας στον ιδιωτικό τομέα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</w:p>
    <w:p w:rsidR="004B1746" w:rsidRDefault="004B1746" w:rsidP="003D62FB">
      <w:pPr>
        <w:spacing w:after="0" w:line="360" w:lineRule="auto"/>
        <w:ind w:firstLine="720"/>
        <w:jc w:val="both"/>
        <w:rPr>
          <w:rFonts w:ascii="Arial" w:hAnsi="Arial" w:cs="Arial"/>
          <w:color w:val="000000"/>
          <w:spacing w:val="20"/>
          <w:sz w:val="24"/>
          <w:szCs w:val="24"/>
          <w:lang w:eastAsia="el-GR"/>
        </w:rPr>
      </w:pP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Αυτά είναι τα πραγματικά ερωτήματα που ταλανίζουν καθημερινά τους δήμους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όχι οι 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οριστολ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ογίες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οι κινδυνολογίες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οι ευχές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διότι όποιος δεν θέλει να ζυμώσει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αράντα μέρες ε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ύ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χεται και καταριέται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,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αλλά εδώ μιλάμε για συγκεκριμένες θέσεις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συγκεκριμένα έργα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πεπραγμένα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τα οποία δεν αμφισβητούνται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Λ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αϊκ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ίζετε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δε ασύστολα,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εκεί που έγινε ένα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…,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αναφέρομαι συγκεκριμένα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σε συγκεκριμένα πρόσωπα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δεν αναφέρομαι στον κόσμο της αυτοδιοίκησης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εκεί που έγινε ένα συγκεκριμένο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βήμα για να θωρακιστούν οι υπηρεσίε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ς καθαριότητας με το διαγωνισμό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όταν ξέρετε ότι υπάρχουν πολλοί δήμαρχοι οι οποίοι αρνούνται να προσλάβουν με βάση τους προσωρινούς επιτυχόντες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τους επιλαχόντες μέχρι να βγουν οι τελικοί πίνακες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δ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ιότι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θέλουν να κάνουν το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υς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καλούς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τους παρατασιο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ύ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χους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όταν γνωρίζετε ότι αυτό με βάση το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ύνταγμα και την κείμενη νομοθεσία δεν μπορεί να γίνει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έχει βγει αντισυνταγματικό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,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θα κινδυνεύσ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ουν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να πληρωθούν αυτοί οι άνθρωποι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αλλά θέλουμε να κάνουμε τον καλό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 Και όταν εσείς κύριε Πατούλη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όταν είχα αναλάβει το Νοέμβριο του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‘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17 το Υπουργείο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 μας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είχατε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καταγγείλει για τις παρατάσεις που </w:t>
      </w:r>
      <w:r w:rsidRPr="00AC63C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γίνονται, και γιατί μας βά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λα</w:t>
      </w:r>
      <w:r w:rsidRPr="00AC63C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τε να κάνουμε παρατάσεις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λέτε,</w:t>
      </w:r>
      <w:r w:rsidRPr="00AC63C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δεν το έχουμε ενσωματώσει όταν είναι 8 μήνες, να το πάμε σε ακόμα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περισσότερο σε 12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σε 24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στους προϋπολογισμούς μας, Αυτά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δεν μας λέγατε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Τώρα όμως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πηγαίνετε και παίζετε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με τον πόνο της αγωνίας των εργαζομένων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ι αντί να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χαιρετήσ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τε ότι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η Τ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οπική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υτοδιοίκηση μετά από χρόνια αποκτά μόνιμες θέσεις εργασίας για να μπορέσει να επιτελέσει το βασικό της έργο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ερχόσαστε και το ξεχνάτε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αυτό. Θ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 το ξεχάσουμε λοιπόν και αυτό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α το ξεχάσουμε και να δούμε τι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ά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λλα θα πρέπει να θυμηθούμε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</w:p>
    <w:p w:rsidR="004B1746" w:rsidRDefault="004B1746" w:rsidP="003D62FB">
      <w:pPr>
        <w:spacing w:after="0" w:line="360" w:lineRule="auto"/>
        <w:ind w:firstLine="720"/>
        <w:jc w:val="both"/>
        <w:rPr>
          <w:rFonts w:ascii="Arial" w:hAnsi="Arial" w:cs="Arial"/>
          <w:color w:val="000000"/>
          <w:spacing w:val="20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Μ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ιλάτε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λ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οιπόν για χαοτικές καταστάσεις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αλλά αναζητώ τις συγκεκριμένες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σας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προτάσεις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ού είναι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 Π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ου είναι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οι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συγκεκριμένες προτάσεις για τις αρμοδιότητες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 Δεν αναφέρομαι σε γενικόλογες διακηρύξεις. Αυτές υπάρχουν. Πληθώρα διακηρύξεων και αποφάσεων συνεδρίων.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ου είναι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οι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συγκεκριμένες προτάσεις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πάνω στο θέμα των αρμοδιοτήτων; Τ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ο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μόνο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συγκεκριμένο που ακούω είναι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το θέμα του εκλογικού συστήματος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Έ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να εκλογικό σύστημα που μέχρι το 2000 ήταν το αίτημα της ΚΕΔΕ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ότε λοιπόν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η ΚΕΔΕ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ήταν στο δρόμο της διάλυσης των τοπικών κοινωνιών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Ή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θελε το χάος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Ή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θελε το χάος και τώρα ξαφνικά επί προεδρίας των σημερινών αξιότιμ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ων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κύρι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ων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γοραστού και Πατούλη επανήλθε στο σωστό δρόμο και δεν θέλει την απλή αναλογική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Μόνο 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υτό ακούγεται ως συγκεκριμένο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</w:p>
    <w:p w:rsidR="004B1746" w:rsidRDefault="004B1746" w:rsidP="003D62FB">
      <w:pPr>
        <w:spacing w:after="0" w:line="360" w:lineRule="auto"/>
        <w:ind w:firstLine="720"/>
        <w:jc w:val="both"/>
        <w:rPr>
          <w:rFonts w:ascii="Arial" w:hAnsi="Arial" w:cs="Arial"/>
          <w:color w:val="000000"/>
          <w:spacing w:val="20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Θα πω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το εξής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διάφορα άλλα τα οποία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είπατε αυτό το διάστημα, ότι μέσα από αυτή τη διάλυση της Αυτοδιοίκησης θα έρθει ξαφνικά ο διορισμένος, ο εγκάθετος γραμματέας. Το έχουμε διαψεύσει. Παρόλα αυτά το αναφέρετε. Δεν μπορεί να γίνει έτσι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διάλογος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καλόπιστος. Δεν μπορεί. Αν ο καθένας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όταν μιλάει βλέπει μόνο τον εαυτό του στον καθρέφτη και απαντάει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 ε τότε δεν βοηθάμε την Τοπική 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υτοδιοίκηση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</w:p>
    <w:p w:rsidR="004B1746" w:rsidRDefault="004B1746" w:rsidP="003D62FB">
      <w:pPr>
        <w:spacing w:after="0" w:line="360" w:lineRule="auto"/>
        <w:ind w:firstLine="720"/>
        <w:jc w:val="both"/>
        <w:rPr>
          <w:rFonts w:ascii="Arial" w:hAnsi="Arial" w:cs="Arial"/>
          <w:color w:val="000000"/>
          <w:spacing w:val="20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Είχατε πει ότι σκοπεύουμε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να διαλύσουμε τις κοινότητες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στην αρχή αυτά δεν λέγατε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Διαπιστώσα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τε ότι συμβαίνει ακριβώς το αντίθετο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 Και εδώ είναι ένα θέμα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σημαντικής διαφωνίας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ροσέχτε να δείτε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: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Η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ενίσχυση της ενιαίας συνείδησης του καλλικρατικού δήμου πρέπει να πηγαίνει με την παράλληλη ενίσχυση και την αναζωογόνηση των μικρών κοινοτήτων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εν μπορεί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πέναντι στην εγκατάλειψη που τη βλέπουμε μέρα με την ημέρα τα τελευταία χρόνια να μην προσπαθούμε να βάλουμε φρένο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μέσα από συγκεκριμένες λειτουργικές προτάσεις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Αν διαφωνείτε και θέλετε να τα καταργήσουμε όλα αυτά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πέστε το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εν ξέρω πόσο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ι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το αντιλαμβάνο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ι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όταν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ίναι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Δήμαρχ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οι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στο Μαρούσι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ή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στο Αιγάλεω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για να μην αδικήσω το φίλο μου τον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Μπίρμπα,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να μιλήσω για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τους μητ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ροπολιτικούς δήμους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λλά πηγαίν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ετε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αι πέστε το αυτό στην Ελληνική περιφέρεια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αι για αυτό στην πλειοψηφία οι άνθρωποι που ζουν στις μικρές κοινότητες έχουνε χαιρετίσει αυτές τις διατάξεις οι οποίες προσπαθούν σε μία λογική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ενδο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δημοτικής αποκέντρωσης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να μπορέσουμε να αναζωογονήσουμε την ζωή στην περιφέρεια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</w:p>
    <w:p w:rsidR="004B1746" w:rsidRPr="007C11EA" w:rsidRDefault="004B1746" w:rsidP="003D62FB">
      <w:pPr>
        <w:spacing w:after="0" w:line="360" w:lineRule="auto"/>
        <w:ind w:firstLine="720"/>
        <w:jc w:val="both"/>
        <w:rPr>
          <w:rFonts w:ascii="Times New Roman" w:hAnsi="Times New Roman"/>
          <w:spacing w:val="20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Δεν θέλω να αδικήσω όμως την ΕΝ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ΠΕ η οποία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ράγματι έκανε μία απόπειρα κατάθεσ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η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ς κάποι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ω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ν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προτάσεων. 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ίναι αλήθεια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δεν αναφέρομαι στο σχέδιο νόμου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που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τώρα τελευταία επεξεργάστηκε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καλοδεχούμενη όποια πρόταση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αλλά για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ροσέξτε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 κοιτάξτε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καλά το περιεχόμενο αυτών των προτάσεων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Καταρχήν είναι μία πολύ καλή ύλη αλλά για μία συζήτηση που εκ των πραγμάτων έχει αξία στο πλαίσιο της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Συνταγ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ματικής αναθεώρησης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Δεν είναι υπεκφυγή αυτό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ίναι πραγματικότητα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ας το είπε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και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 κύριος Βορίδης την προηγούμενη φορά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σας το είπα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όλοι όσοι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ειλικρινώς μιλάνε ποια είναι τα όρια του σημερινού Ελληνικού Συντάγματος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Ά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ρα λοιπόν να συμφωνήσουμε στο στόχο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να συζητήσουμε για το στόχο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 αλλά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να ζητήσουμε να γίνουν πράξη πράγματα τα οποία μπορούν να γίνουν πράξη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την παρούσα φάση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μέχρι να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αλλάξ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ουν. Κ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αι εδώ αναδεικνύεται ένα θέμα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Έ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χει θέσ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η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η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ΕΝΠΕ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η ΚΕΔΕ υπέρ της αναθεώρησης του συντάγματος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ναι ή όχι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αι αν έχει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οφείλ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ει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αυτό το ερώτημα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να το θέσει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απέναντι σε όλα τα κόμματα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 Σύριζα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τη Νέα Δημοκρατία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το ΠΑΣΟΚ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το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ΚΚΕ,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ιδιαίτερα στη Νέα Δημοκρατία και το ΠΑΣΟΚ οι οποίοι την αρνούνται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ύμφωνα με τις δικές τους προτάσεις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Η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Συνταγματική αναθεώρηση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 γίνουν πράξη αυτά που λένε τώρα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θα πρέπει να πάει μετά από 7 χρόνια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να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παραπεμ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φ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θ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ί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το θέμα της ουσιαστικής αποκέντρωσης και ενίσχυση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ς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των αρμοδιοτήτων της αυτοδιοίκησης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για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μετά από 7 χρόνια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ίναι έτσι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ή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δεν είναι έτσι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Θα έρθετε σε λίγο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κυρία Χριστοφιλοπούλου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 επειδή μ’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αρέσει να μιλάμε ειλικρινά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αυτό έχει περισσότερη σημασία και όχι με τύπους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Θ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α μας πείτε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λ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οιπόν εδώ και τώρα εκλογές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 Ω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ραία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!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Εδώ και τώρα εκλογές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ανεξάρτητα από το γεγονός ότι βγαίνουμε από το πρόγραμμα και τα λοιπά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Γ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ι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τα θ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έ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ματα της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Συνταγματικής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αναθεώρησ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η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ς που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υπο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τί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θ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εται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ότι τα είχατε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σημαίας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σας;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Τα παραπέμπετε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αλλού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ο ίδιο και η Νέα Δημοκρατία από μεριάς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της.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Σε αυτά έχει σαφή θέση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η ΚΕΔΕ και η ΕΝΠΕ;</w:t>
      </w:r>
    </w:p>
    <w:p w:rsidR="004B1746" w:rsidRDefault="004B1746" w:rsidP="001450E3">
      <w:pPr>
        <w:spacing w:after="0" w:line="360" w:lineRule="auto"/>
        <w:ind w:firstLine="720"/>
        <w:jc w:val="both"/>
        <w:rPr>
          <w:rFonts w:ascii="Arial" w:hAnsi="Arial" w:cs="Arial"/>
          <w:color w:val="000000"/>
          <w:spacing w:val="20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Η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ρύθμιση για τον ελεγκτή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ή επόπτη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νομιμότητα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ς,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να μην τα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χαλάσουμε στον τίτλο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ας το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υ δώσουμε οποίος τίτλος θεωρείτε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ότι ταιριάζει καλύτερα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εν συμπυκνώνει ένα πάγιο αίτημα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 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υτό μπορούσε να γίνει στις δεδομένες συνθήκες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στο δεδομένο θεσμικό Πλαίσιο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 Αντί να το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χαιρετί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ετ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το βάζετε στην άκρη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Έ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χετε επιφύλαξη απέναντι στα τοπικά δημοψηφίσματα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Μάλιστα ευτυχώς δεν τα επαναλάβετε αυτά που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είπατε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την άλλη φορά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 ότι θα οδηγηθούμε σε Κ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αταλονί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ς και τα λοιπά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,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ροφανώς είδατε τη διάταξη και είδατε τι περιλαμβάνεται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ποιες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πρ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όν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ιες υπάρχουν στον τομέα των τοπικών δημοψηφισμάτων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που σε ένα και μόνο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πράγμα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αποσκοπούν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στην ενίσχυση της λαϊκής συμμετοχής και στο να δώσου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 μεγαλύτερη φωνή στις τοπικές κοινωνίες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ιαφωνείτε με τη δυνατότητα τ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ης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ΕΕΤΑΑ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τ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ης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ΜΟΔ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να κάνουνε επιβλέψ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ει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έ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ργων και να ενισχυθούν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ίναι αυτά εργαλεία χρήσιμα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 Γ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ιατί υπάρχει αυτή η διάταξη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ιαφωνείτε με τη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δυνατότητα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των προγραμματικών συμφωνιών και την διεύ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ρυνση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τους για να μπορέσουμε να παρακάμψουμε τις δεδομένες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συγκεκριμένες αδυναμίες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που υπάρχουν στο επίπεδο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των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τεχνικών υπηρεσιών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;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</w:p>
    <w:p w:rsidR="004B1746" w:rsidRDefault="004B1746" w:rsidP="001450E3">
      <w:pPr>
        <w:spacing w:after="0" w:line="360" w:lineRule="auto"/>
        <w:ind w:firstLine="720"/>
        <w:jc w:val="both"/>
        <w:rPr>
          <w:rFonts w:ascii="Arial" w:hAnsi="Arial" w:cs="Arial"/>
          <w:color w:val="000000"/>
          <w:spacing w:val="20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ίπατε όμως και κάτι άλλο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στις προτάσεις της ΕΝΠΕ. Μιλήσατε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για ειδικές οικονομικές ζώνες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κραίος νεοφιλελευθερισμός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ιδικές οικονομικές ζώνες σημαίνει το τέλος της αυτοδιοίκησης κυρίες και κύριοι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ιδικές οικονομικές ζώνες σημαίνει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Βου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λγαροπ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οίηση.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Μ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ετά το τέλος των μνημονίων η πρόταση του κυρίου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γοραστού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προφανώς του κόμματός του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είναι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να επισφραγιστεί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με το να γίνει η χώρα μας ένα παρακολούθημα της Βουλγαρίας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Σημαίνει ακραίος νεοφιλελευθερισμός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Σημαίνει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ό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χι δυνατότητα να λειτουργεί η αυτοδιοίκηση με τα δικά της όπλα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ημαίνει μία ακραία ισοπεδωτική λογική που θα κατατάξει την χώρα μας σε μία χώρα σημαίας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υκαιρίας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αλλά που θα σημαίνει και θα μεταφράζεται και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για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τους πολίτες και τους εργαζόμενους πολύ χειρότερες συνθήκες και αμοιβές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ίμαστε κάθετα αντίθετοι με αυτή την πρόταση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</w:p>
    <w:p w:rsidR="004B1746" w:rsidRDefault="004B1746" w:rsidP="001450E3">
      <w:pPr>
        <w:spacing w:after="0" w:line="360" w:lineRule="auto"/>
        <w:ind w:firstLine="720"/>
        <w:jc w:val="both"/>
        <w:rPr>
          <w:rFonts w:ascii="Arial" w:hAnsi="Arial" w:cs="Arial"/>
          <w:color w:val="000000"/>
          <w:spacing w:val="20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υρίες και κύριοι συνάδελφοι υπάρχει διαφωνία για το θέμα της απλής αναλογικής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 Τ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 καταλαβαίνω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Ε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δώ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δεν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χωρούν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συμψηφισμοί. Ή 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ντιλαμβανόμαστε ότι η απλή αναλογική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η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οποία αφορά την κορυφαία συμμετοχική διαδικασία των πολιτών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την προστατεύει και δεν τη νοθεύει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 ή στέλνουμε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στους πολίτες ένα μήνυμα ότι μπορεί να ψηφίζουν άσπρο και να γίνει μαύρο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να μην έχουν αντίστοι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χη νομιμοποίηση οι πλειοψηφίες εν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ό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ς του δημοτικού συμβουλίου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ν τη ρύμη του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ο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ύριος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γορ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αστός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είπε ότι το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θέμα είναι να έχει λυμένα τα χέρια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ο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δήμαρχος και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οι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περιφερειάρχες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Εγώ θα έλεγα ότι αυτό που χρειάζεται να έχει λυμένα τα χέρια του είναι το δημοτικό συμβούλιο και το περιφερειακό συμβούλιο πρωτίστως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,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και με βάση και το σύνταγμα και τη βαθιά αυτο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διοικητι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κή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ημοκρατική κουλτούρα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Δεν είναι μόνο πρόσωπα τα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Ό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ργανα και το γνωρίζετε πάρα πολύ καλά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ιστεύουμε λοιπόν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πράγμα που δυστυχώς έχω δει λίγο να το αναφέρετε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ότι πράγματι πρέπει να ανοίξουμε ένα παράθυρο στη λογική των συνεργασιών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της διαβούλευσης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της συνεργασίας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των συγκλίσεων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των συνθέσεων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να εγκαθιδρύσουμε μία στάση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μία κουλτούρα συνευθύνης όλων των ζωντανών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υνάμεων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Η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απλή αναλογική θα αποτελέσει την άνοιξη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για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την τοπική αυτοδιοίκηση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ν σε αυτό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υ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πάρχει διαφωνία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διαφωνούμε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Αλλά μη μου πείτε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ότι το ακούτε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για πρώτη φορά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όταν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μ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άλιστα ήταν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όπως είπαμε και πριν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 θέση της ίδια της Αυτοδιοίκησης μέχρι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ρι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 από λίγα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χρόνια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Μ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μου πείτε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ότι το ακούτε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για πρώτη φορά από τη σημερινή κυβέρνηση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</w:p>
    <w:p w:rsidR="004B1746" w:rsidRDefault="004B1746" w:rsidP="001450E3">
      <w:pPr>
        <w:spacing w:after="0" w:line="360" w:lineRule="auto"/>
        <w:ind w:firstLine="720"/>
        <w:jc w:val="both"/>
        <w:rPr>
          <w:rFonts w:ascii="Arial" w:hAnsi="Arial" w:cs="Arial"/>
          <w:color w:val="000000"/>
          <w:spacing w:val="20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αρόλα αυτά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…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άκουσα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μία σκέψη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Αν το εννοείτε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σοβαρά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και θέλετε να πάμε στην απλή αναλογική με έναν μόνο γύρο,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να δουλέψουμε πάνω σε αυτό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αν 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υτή είναι η πρότασή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σας.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 μπορούμε να συγκλίνουμε στη βάση της απλής αναλογικής και θέλουμε να βρούμε ένα εκλογικό σύστημα που δεν θα έχει τον δεύτερο γύρο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το οποίο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εμείς το κάνουμε για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να δίνουμε τη δυνατότητα στον Πολίτη να αξιολογεί και τις δυνατότητες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την προσωπικότητα του εκάστοτε υποψηφίου Δημάρχου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να έχει λόγο και με βάση την αυτοδιοικητική παράδοση των τοπικών κοινωνιών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καταθέστε το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Εδώ είμαστε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 Ο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διάλογος είναι ανοιχτός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</w:p>
    <w:p w:rsidR="004B1746" w:rsidRDefault="004B1746" w:rsidP="001450E3">
      <w:pPr>
        <w:spacing w:after="0" w:line="360" w:lineRule="auto"/>
        <w:ind w:firstLine="720"/>
        <w:jc w:val="both"/>
        <w:rPr>
          <w:rFonts w:ascii="Arial" w:hAnsi="Arial" w:cs="Arial"/>
          <w:color w:val="000000"/>
          <w:spacing w:val="20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πό κει και έπειτα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ό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πως σας είπα και πριν κρατώ τις πολύ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χ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ρήσιμες προτάσεις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συμβουλές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παρατηρήσεις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που έχουν έρθει όλο αυτό το διάστημα στο Υπουργείο Εσωτερικών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νομίζω ότι μπορούμε να δούμε μία σειρά ζητήματα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Η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πρόταση να υπαχθεί το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ράσινο σ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τις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ανταποδοτικές υπηρεσίες δεν είναι μία πρόταση εγκεφαλική δική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μας,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μη μου πείτε ότι δεν το έχετε ακούσει να το υποστηρίζουν μία ομάδα δήμων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κυρίως μεγάλων δήμων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οι οποίες του επιζητούν για να αξιοποιήσουν και κάποια διαθέσιμα που έχουν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από τα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ανταποδοτικά τέλη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Υ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πάρχει αυτό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ω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ς πρόταση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αι στην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ΠΕΔ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της Αττικής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ακούστηκε. Αν θεωρείτε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ότι αυτό μπορεί να δημιουργήσει πρόβλημα σε μία σειρά περιφερειακούς δήμους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να το συζητήσουμε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Σε αυτά είμαστε ανοιχτοί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για αυτό γίνεται ο διάλογος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Ό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πως για παράδειγμα εγώ θεωρώ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εύλογους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τους φόβους να δούμε την περαιτέρω θωράκιση των παρατάξεων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διότι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ράγματι σε καμία περίπτωση δεν είμαστε εμείς της λογικής των προσωπικών στρατηγικών και επιδιώξεων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μείς πιστεύουμε βαθιά στα συλλογικά σχήματα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Άρα οποιαδήποτε πράξη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οποιαδήποτε πρόταση υπάρχει που να θωρακίζει τη λειτουργία των παρατάξεων είναι γόνιμη και το συζητάμε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 δούμε το θέμα του αριθμού των υποψηφίων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το όριο του συν 10%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κούστηκε μία παρατήρηση ότι αυτό δεν συμβάλει στην ανάδειξη νέων προσώπων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Θ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α μπορούσαμε να το δούμε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 το αυξήσουμε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υτές είναι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δημιουρ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γικές προτάσεις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 δούμε το θέμα της εν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δο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περιφερειακής δυνατότητας ενός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στ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αυρού ανάμεσα σε περιφερειακές ενότητες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Η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λογική ήταν για να ενισχύσουμε την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εριφερειακή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υνείδηση και όχι να δημιουργήσουμε άλλου είδους ζητήματα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. </w:t>
      </w:r>
    </w:p>
    <w:p w:rsidR="004B1746" w:rsidRDefault="004B1746" w:rsidP="001450E3">
      <w:pPr>
        <w:spacing w:after="0" w:line="360" w:lineRule="auto"/>
        <w:ind w:firstLine="720"/>
        <w:jc w:val="both"/>
        <w:rPr>
          <w:rFonts w:ascii="Arial" w:hAnsi="Arial" w:cs="Arial"/>
          <w:color w:val="000000"/>
          <w:spacing w:val="20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 νομοσχέδιο χαρακτηρίστηκε από έναν ειλικρινή ρεαλισμό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χωρίς βερμπαλισμούς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χωρίς μεγάλα λόγια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για αυτό και ονομάστηκε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«Κ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λεισθένης 1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».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εν είπαμε ότι αποτελεί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ότι συμπυκνώνει μία ολιστική πρόταση παρέμβασης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Το ακούσατε από την πρώτη φορά που ήρθατε στο γραφείο μου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στο υπουργείο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σωτερικών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Ή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μουν από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αυτούς,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είμαι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από τα στελέχη της κυβέρνησης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όχι απευθυνόμενος μόνο σ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 εσάς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τους αυτοδιοικητικούς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αλλά στο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Ελληνικό λαό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που πάντοτε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δεν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ωραιοποιούσα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τις καταστάσεις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που έλεγα για τις αντιφάσεις και τις δυσκολίες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 Αν νομίζει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λ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οιπόν κανείς ότι μπορεί να διαγράψει τη ζημιά που έχει υποστεί η αυτοδιοίκηση μαζί με όλη την υπόλοιπη κοινωνία από τα μνημόνια τα τελευταία χρόνια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τότε κοροϊδεύει τον κόσμο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λλά για τις ευθύνες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ναζητήστε την γαλαζοπράσινη διακυβέρνηση των τελευταίων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ετών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που μας οδήγησαν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μέχρι εδώ.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μείς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α αναλάβουμε τις δικές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μας,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για αυτά που μπορέσαμε να κάνουμε τα τελευταία τρία χρόνια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αλλά τα του καίσαρος τω καίσαρι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</w:p>
    <w:p w:rsidR="004B1746" w:rsidRDefault="004B1746" w:rsidP="001450E3">
      <w:pPr>
        <w:spacing w:after="0" w:line="360" w:lineRule="auto"/>
        <w:ind w:firstLine="720"/>
        <w:jc w:val="both"/>
        <w:rPr>
          <w:rFonts w:ascii="Arial" w:hAnsi="Arial" w:cs="Arial"/>
          <w:color w:val="000000"/>
          <w:spacing w:val="20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ρώτο βήμα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λοιπόν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μεταρρ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ύθμι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η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ς είναι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 γι’ αυτό το ονομάσαμε και «Κλεισθένης 1», και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σε αυτό το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πρώτο βήμα μεταρ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ρύθμ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ι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η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υ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πάρχει χώρος για κάθε δημιουργική πρόταση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 Σ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ας είπα και την προηγούμενη φορά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δεν είναι μόνο οι πόροι που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μας λείψα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 από την αυτοδιοίκηση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κυρίως ανέκοψε μία μεταρρυθμιστική προσπάθεια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Βεβαίως υπάρχουν δυνάμεις οι οποίες έχουν πάρει προ πολλού διαζύγιο με την έννοια της μεταρρύθμισης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Η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παράταξη της Νέας Δημοκρατίας πέστε μου μία μεταρρύθμιση που έφερες πρόταση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Όχι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ου ψήφισε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έστε μου μία μεταρρύθμιση για την αυτοδιοίκηση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εν θα δείτε καμία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ίναι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η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προσωποποίηση και συμπύκνωση της συντήρησης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 του χθες,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του παλιού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υτό δεν το αμφισβητεί κανένας καλοπροαίρετος αυτοδιοικητικός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πολύ περισσότερο οι πολίτες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μείς είμαστε μία παράταξη η οποία έχει στο DNA της τη διαρκή μεταρρυθμιστική προσπάθεια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Θ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έλουμε λοιπόν να ξαναπιάσουμε το νήμα των προηγούμενων μεταρρυθμιστικών προσπαθειών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αναζητήσεων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μ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έσα σε αυτές τις δύσκολες συνθήκες που επιχειρείται μία ανάταξη και της αυτοδιοίκησης και της χώρας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Τώρα π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ού βαδίζουμε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το τέλος του προγράμματος και που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ι ευκαιρίες αναμφίβολα θα είναι πιο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πολλές.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ώρα που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τα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αντικειμενικά στοιχεία της ίδιας της οικονομίας δίνουν περισσότερες δυνατότητες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υτό δεν μπορεί να αμφισβητηθεί από κανέναν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ύτε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από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τα μεγέθη των εξαγωγών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του Εμπορικού ισοζυγίου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της ανάπτυξης αποκλιμάκωσης της ανεργίας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του τουρισμού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της κτηματαγοράς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τις εκτιμήσεις των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ξ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ένων οίκων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των ομολόγων που αποκλιμακώνονται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ίναι η πρώτη φορά που ένα πρόγραμμα στα τελειώσει χωρίς να μας οδηγήσει σε ένα άλλο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αυτό είναι η βασική επιτυχία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μία επιτυχία η οποία έχει τις δυσκολίες της ακόμα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αλλά έχει μία θετική φόρτιση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μία θετική δυναμική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</w:p>
    <w:p w:rsidR="004B1746" w:rsidRDefault="004B1746" w:rsidP="001450E3">
      <w:pPr>
        <w:spacing w:after="0" w:line="360" w:lineRule="auto"/>
        <w:ind w:firstLine="720"/>
        <w:jc w:val="both"/>
        <w:rPr>
          <w:rFonts w:ascii="Arial" w:hAnsi="Arial" w:cs="Arial"/>
          <w:color w:val="000000"/>
          <w:spacing w:val="20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ν η στρατηγική μας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λ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οιπόν είναι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ο στόχος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μας,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ένα δημοκρατικό σύστημα αποκέντρωσης και στα τρία επίπεδα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στο κεντρικό κράτος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στις περιφέρειές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τους δήμους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για να ανατρέψουμε την κακιά συγκεντρωτική παράδοση του ελληνικού μοντέλου διοίκησης για την ουσιαστική αποκέντρωση των αρμοδιοτήτων και των εξουσιών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υνεπώς να πετύχουμε κάποια στιγμή μία ισχυρή αυτοδιοίκηση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ότε νομίζω ότι αυτό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δρόμο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μπορούμε να το πορευτούμε μαζί. Μ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πορούμε μαζί να αντιπαλέψουμε τον υδροκεφαλισμό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 υπ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ρ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συγκεντρωτισμό,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την χρόνια οργανωτική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αδυναμία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τη γραφειοκρατία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την πολυνομία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τις στρεβλώσεις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την αδράνεια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μείς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το μέτωπο της διαφθοράς και της διαπλοκής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το κεντρικό επίπεδο δίνουμε μία μάχη ως κυβέρνηση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και ματώνουμε και πληρώνουμε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Σας καλώ και σας την αυτοδιοίκηση να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δώσετε την ίδια μάχη. Και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έχετε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τον τρόπο. Να γίνετε 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και εσείς οι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ήρ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υ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κες κατά της διαφθοράς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 της λοβιτούρας,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για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να αναβαθμίσουμε τις τοπικές κοινωνίες και κυρίως το ρόλο του αυτοδιοικητικού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ίναι στα χέρια σας αυτή η ευκαιρία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Α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υτό το δρόμο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λ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οιπόν μπορούμε μαζί να το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διαβούμε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</w:p>
    <w:p w:rsidR="004B1746" w:rsidRDefault="004B1746" w:rsidP="001450E3">
      <w:pPr>
        <w:spacing w:after="0" w:line="360" w:lineRule="auto"/>
        <w:ind w:firstLine="720"/>
        <w:jc w:val="both"/>
        <w:rPr>
          <w:rFonts w:ascii="Arial" w:hAnsi="Arial" w:cs="Arial"/>
          <w:color w:val="000000"/>
          <w:spacing w:val="20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λάτε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λ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οιπόν μαζί με τις αρχές της αποκέντρωσης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για μία ισχυρή αυτοδιοίκηση,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στα πλαίσια ενός δημοκρατικού προγραμματισμού να προωθήσουμε τη δημοκρατία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την συμμετοχή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την τοπική αυτονομία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 σε μία λογική ενδο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περιφερειακής και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ενδο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δημοτικ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ής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αποκέντρωσης για την πραγματική τελικά οικονομική αυτοτέλεια των ΟΤΑ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να προωθήσουμε τις λογικές του δημοκρατικού και κοινωνικού ελέγχου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να ενισχύσουμε τις κοινωνικές πολιτικές των ΟΤΑ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να ενισχύσουμε το αναπτυξιακό τους ρόλο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να αξιοποιήσουμε την κοινωνική οικονομία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την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κοινωνική επιχειρηματικότητα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</w:p>
    <w:p w:rsidR="004B1746" w:rsidRDefault="004B1746" w:rsidP="001450E3">
      <w:pPr>
        <w:spacing w:after="0" w:line="360" w:lineRule="auto"/>
        <w:ind w:firstLine="720"/>
        <w:jc w:val="both"/>
        <w:rPr>
          <w:rFonts w:ascii="Arial" w:hAnsi="Arial" w:cs="Arial"/>
          <w:color w:val="000000"/>
          <w:spacing w:val="20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Ν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ομίζω ότι όποιος συμφωνεί με αυτό το όραμα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 με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αυτή την στόχευση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,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τότε είναι βέβαιο ότι μπορούμε να βρούμε τον τρόπο να πορευτούμε μαζί</w:t>
      </w: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.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 </w:t>
      </w:r>
    </w:p>
    <w:p w:rsidR="004B1746" w:rsidRPr="007C11EA" w:rsidRDefault="004B1746" w:rsidP="001450E3">
      <w:pPr>
        <w:spacing w:after="0" w:line="360" w:lineRule="auto"/>
        <w:ind w:firstLine="720"/>
        <w:jc w:val="both"/>
        <w:rPr>
          <w:rFonts w:ascii="Times New Roman" w:hAnsi="Times New Roman"/>
          <w:spacing w:val="20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>Σ</w:t>
      </w:r>
      <w:r w:rsidRPr="007C11EA">
        <w:rPr>
          <w:rFonts w:ascii="Arial" w:hAnsi="Arial" w:cs="Arial"/>
          <w:color w:val="000000"/>
          <w:spacing w:val="20"/>
          <w:sz w:val="24"/>
          <w:szCs w:val="24"/>
          <w:lang w:eastAsia="el-GR"/>
        </w:rPr>
        <w:t xml:space="preserve">ας ευχαριστώ. </w:t>
      </w:r>
    </w:p>
    <w:p w:rsidR="004B1746" w:rsidRPr="00BF2CC0" w:rsidRDefault="004B1746" w:rsidP="00BF2CC0">
      <w:pPr>
        <w:spacing w:line="360" w:lineRule="auto"/>
        <w:jc w:val="both"/>
        <w:rPr>
          <w:spacing w:val="20"/>
          <w:sz w:val="24"/>
          <w:szCs w:val="24"/>
        </w:rPr>
      </w:pPr>
    </w:p>
    <w:sectPr w:rsidR="004B1746" w:rsidRPr="00BF2CC0" w:rsidSect="00F4375E">
      <w:footerReference w:type="even" r:id="rId6"/>
      <w:footerReference w:type="default" r:id="rId7"/>
      <w:pgSz w:w="11906" w:h="16838"/>
      <w:pgMar w:top="1797" w:right="14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746" w:rsidRDefault="004B1746">
      <w:r>
        <w:separator/>
      </w:r>
    </w:p>
  </w:endnote>
  <w:endnote w:type="continuationSeparator" w:id="0">
    <w:p w:rsidR="004B1746" w:rsidRDefault="004B1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46" w:rsidRDefault="004B1746" w:rsidP="00F36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1746" w:rsidRDefault="004B17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46" w:rsidRPr="00F4375E" w:rsidRDefault="004B1746" w:rsidP="00F3619D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F4375E">
      <w:rPr>
        <w:rStyle w:val="PageNumber"/>
        <w:rFonts w:ascii="Arial" w:hAnsi="Arial" w:cs="Arial"/>
        <w:sz w:val="20"/>
        <w:szCs w:val="20"/>
      </w:rPr>
      <w:fldChar w:fldCharType="begin"/>
    </w:r>
    <w:r w:rsidRPr="00F4375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F4375E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13</w:t>
    </w:r>
    <w:r w:rsidRPr="00F4375E">
      <w:rPr>
        <w:rStyle w:val="PageNumber"/>
        <w:rFonts w:ascii="Arial" w:hAnsi="Arial" w:cs="Arial"/>
        <w:sz w:val="20"/>
        <w:szCs w:val="20"/>
      </w:rPr>
      <w:fldChar w:fldCharType="end"/>
    </w:r>
  </w:p>
  <w:p w:rsidR="004B1746" w:rsidRDefault="004B17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746" w:rsidRDefault="004B1746">
      <w:r>
        <w:separator/>
      </w:r>
    </w:p>
  </w:footnote>
  <w:footnote w:type="continuationSeparator" w:id="0">
    <w:p w:rsidR="004B1746" w:rsidRDefault="004B1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783"/>
    <w:rsid w:val="001450E3"/>
    <w:rsid w:val="00264F12"/>
    <w:rsid w:val="002F21E6"/>
    <w:rsid w:val="00340B45"/>
    <w:rsid w:val="003B6124"/>
    <w:rsid w:val="003D62FB"/>
    <w:rsid w:val="00413861"/>
    <w:rsid w:val="0041483D"/>
    <w:rsid w:val="004B1746"/>
    <w:rsid w:val="004E1417"/>
    <w:rsid w:val="005417DE"/>
    <w:rsid w:val="006A67AC"/>
    <w:rsid w:val="006C2586"/>
    <w:rsid w:val="007C11EA"/>
    <w:rsid w:val="00833689"/>
    <w:rsid w:val="00940013"/>
    <w:rsid w:val="00985153"/>
    <w:rsid w:val="00994300"/>
    <w:rsid w:val="00A86783"/>
    <w:rsid w:val="00AC63CA"/>
    <w:rsid w:val="00AD1B78"/>
    <w:rsid w:val="00B349EF"/>
    <w:rsid w:val="00B425E8"/>
    <w:rsid w:val="00B615F3"/>
    <w:rsid w:val="00BA7292"/>
    <w:rsid w:val="00BE6855"/>
    <w:rsid w:val="00BF2CC0"/>
    <w:rsid w:val="00EA034E"/>
    <w:rsid w:val="00EB24E7"/>
    <w:rsid w:val="00F20CDF"/>
    <w:rsid w:val="00F3619D"/>
    <w:rsid w:val="00F4375E"/>
    <w:rsid w:val="00FD001C"/>
    <w:rsid w:val="00FE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86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F437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1D5"/>
    <w:rPr>
      <w:lang w:eastAsia="en-US"/>
    </w:rPr>
  </w:style>
  <w:style w:type="character" w:styleId="PageNumber">
    <w:name w:val="page number"/>
    <w:basedOn w:val="DefaultParagraphFont"/>
    <w:uiPriority w:val="99"/>
    <w:rsid w:val="00F4375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437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1D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13</Pages>
  <Words>3794</Words>
  <Characters>20491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UserX</cp:lastModifiedBy>
  <cp:revision>8</cp:revision>
  <dcterms:created xsi:type="dcterms:W3CDTF">2018-05-11T09:02:00Z</dcterms:created>
  <dcterms:modified xsi:type="dcterms:W3CDTF">2018-05-11T11:18:00Z</dcterms:modified>
</cp:coreProperties>
</file>